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4766" w:rsidRDefault="00354766" w:rsidP="00354766">
      <w:pPr>
        <w:spacing w:after="0" w:line="240" w:lineRule="auto"/>
        <w:jc w:val="center"/>
        <w:rPr>
          <w:rFonts w:ascii="Verdana" w:hAnsi="Verdana" w:cs="Times New Roman"/>
          <w:b/>
          <w:sz w:val="20"/>
          <w:szCs w:val="20"/>
        </w:rPr>
      </w:pPr>
      <w:r>
        <w:rPr>
          <w:rFonts w:ascii="Verdana" w:hAnsi="Verdana" w:cs="Times New Roman"/>
          <w:b/>
          <w:sz w:val="20"/>
          <w:szCs w:val="20"/>
        </w:rPr>
        <w:t>Кількість зареєстрованих юридичних осіб</w:t>
      </w:r>
    </w:p>
    <w:p w:rsidR="00354766" w:rsidRDefault="00354766" w:rsidP="00354766">
      <w:pPr>
        <w:spacing w:after="0" w:line="240" w:lineRule="auto"/>
        <w:jc w:val="center"/>
        <w:rPr>
          <w:rFonts w:ascii="Verdana" w:hAnsi="Verdana" w:cs="Times New Roman"/>
          <w:b/>
          <w:sz w:val="20"/>
          <w:szCs w:val="20"/>
        </w:rPr>
      </w:pPr>
      <w:r>
        <w:rPr>
          <w:rFonts w:ascii="Verdana" w:hAnsi="Verdana" w:cs="Times New Roman"/>
          <w:b/>
          <w:sz w:val="20"/>
          <w:szCs w:val="20"/>
        </w:rPr>
        <w:t>за організаційно-правовими формами</w:t>
      </w:r>
    </w:p>
    <w:p w:rsidR="00354766" w:rsidRDefault="00725C54" w:rsidP="00725C54">
      <w:pPr>
        <w:spacing w:after="0" w:line="240" w:lineRule="auto"/>
        <w:jc w:val="right"/>
        <w:rPr>
          <w:rFonts w:ascii="Verdana" w:hAnsi="Verdana" w:cs="Times New Roman"/>
          <w:sz w:val="16"/>
          <w:szCs w:val="16"/>
        </w:rPr>
      </w:pPr>
      <w:r>
        <w:rPr>
          <w:rFonts w:ascii="Verdana" w:hAnsi="Verdana" w:cs="Times New Roman"/>
          <w:sz w:val="16"/>
          <w:szCs w:val="16"/>
        </w:rPr>
        <w:t xml:space="preserve"> (на 01 квітня 2023</w:t>
      </w:r>
      <w:r w:rsidR="00354766">
        <w:rPr>
          <w:rFonts w:ascii="Verdana" w:hAnsi="Verdana" w:cs="Times New Roman"/>
          <w:sz w:val="16"/>
          <w:szCs w:val="16"/>
        </w:rPr>
        <w:t xml:space="preserve"> року) 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7568"/>
        <w:gridCol w:w="1787"/>
      </w:tblGrid>
      <w:tr w:rsidR="00354766" w:rsidTr="00354766">
        <w:trPr>
          <w:trHeight w:val="450"/>
        </w:trPr>
        <w:tc>
          <w:tcPr>
            <w:tcW w:w="4045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4766" w:rsidRDefault="00354766">
            <w:pPr>
              <w:spacing w:line="240" w:lineRule="auto"/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>
              <w:rPr>
                <w:rFonts w:ascii="Verdana" w:hAnsi="Verdana" w:cs="Times New Roman"/>
                <w:sz w:val="16"/>
                <w:szCs w:val="16"/>
              </w:rPr>
              <w:t>Назва організаційно-правової форми згідно з ПК ОПФ</w:t>
            </w:r>
          </w:p>
        </w:tc>
        <w:tc>
          <w:tcPr>
            <w:tcW w:w="95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54766" w:rsidRDefault="00354766">
            <w:pPr>
              <w:spacing w:line="240" w:lineRule="auto"/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>
              <w:rPr>
                <w:rFonts w:ascii="Verdana" w:hAnsi="Verdana" w:cs="Times New Roman"/>
                <w:sz w:val="16"/>
                <w:szCs w:val="16"/>
              </w:rPr>
              <w:t>Загальна кількість юридичних осіб</w:t>
            </w:r>
          </w:p>
        </w:tc>
      </w:tr>
      <w:tr w:rsidR="00354766" w:rsidTr="00354766">
        <w:trPr>
          <w:trHeight w:val="450"/>
        </w:trPr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4766" w:rsidRDefault="00354766">
            <w:pPr>
              <w:spacing w:line="240" w:lineRule="auto"/>
              <w:rPr>
                <w:rFonts w:ascii="Verdana" w:hAnsi="Verdana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54766" w:rsidRDefault="00354766">
            <w:pPr>
              <w:spacing w:line="240" w:lineRule="auto"/>
              <w:rPr>
                <w:rFonts w:ascii="Verdana" w:hAnsi="Verdana" w:cs="Times New Roman"/>
                <w:sz w:val="16"/>
                <w:szCs w:val="16"/>
              </w:rPr>
            </w:pPr>
          </w:p>
        </w:tc>
      </w:tr>
      <w:tr w:rsidR="00354766" w:rsidRPr="006C2059" w:rsidTr="00354766">
        <w:trPr>
          <w:trHeight w:val="113"/>
        </w:trPr>
        <w:tc>
          <w:tcPr>
            <w:tcW w:w="4045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354766" w:rsidRPr="006C2059" w:rsidRDefault="006C2059" w:rsidP="006C2059">
            <w:pPr>
              <w:spacing w:line="240" w:lineRule="auto"/>
              <w:ind w:firstLineChars="100" w:firstLine="161"/>
              <w:rPr>
                <w:rFonts w:ascii="Verdana" w:hAnsi="Verdana" w:cs="Arial CYR"/>
                <w:b/>
                <w:sz w:val="16"/>
                <w:szCs w:val="16"/>
              </w:rPr>
            </w:pPr>
            <w:r w:rsidRPr="006C2059">
              <w:rPr>
                <w:rFonts w:ascii="Verdana" w:eastAsia="Times New Roman" w:hAnsi="Verdana" w:cs="Arial CYR"/>
                <w:b/>
                <w:bCs/>
                <w:sz w:val="16"/>
                <w:szCs w:val="16"/>
                <w:lang w:eastAsia="uk-UA"/>
              </w:rPr>
              <w:t>Тернопільська область</w:t>
            </w:r>
            <w:r w:rsidR="00354766" w:rsidRPr="006C2059">
              <w:rPr>
                <w:rFonts w:ascii="Verdana" w:eastAsia="Times New Roman" w:hAnsi="Verdana" w:cs="Arial CYR"/>
                <w:b/>
                <w:bCs/>
                <w:sz w:val="16"/>
                <w:szCs w:val="16"/>
                <w:lang w:eastAsia="uk-UA"/>
              </w:rPr>
              <w:t xml:space="preserve">                                                       </w:t>
            </w:r>
          </w:p>
        </w:tc>
        <w:tc>
          <w:tcPr>
            <w:tcW w:w="955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354766" w:rsidRPr="006C2059" w:rsidRDefault="006C2059" w:rsidP="006C2059">
            <w:pPr>
              <w:spacing w:line="240" w:lineRule="auto"/>
              <w:jc w:val="right"/>
              <w:rPr>
                <w:rFonts w:ascii="Verdana" w:hAnsi="Verdana" w:cs="Times New Roman"/>
                <w:b/>
                <w:sz w:val="16"/>
                <w:szCs w:val="16"/>
              </w:rPr>
            </w:pPr>
            <w:r w:rsidRPr="006C2059">
              <w:rPr>
                <w:rFonts w:ascii="Verdana" w:hAnsi="Verdana" w:cs="Times New Roman"/>
                <w:b/>
                <w:sz w:val="16"/>
                <w:szCs w:val="16"/>
              </w:rPr>
              <w:t>23866</w:t>
            </w:r>
          </w:p>
        </w:tc>
      </w:tr>
      <w:tr w:rsidR="00354766" w:rsidTr="00354766">
        <w:trPr>
          <w:trHeight w:val="113"/>
        </w:trPr>
        <w:tc>
          <w:tcPr>
            <w:tcW w:w="4045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354766" w:rsidRDefault="00354766" w:rsidP="00154612">
            <w:pPr>
              <w:spacing w:line="240" w:lineRule="auto"/>
              <w:ind w:leftChars="137" w:left="317" w:hangingChars="10" w:hanging="16"/>
              <w:rPr>
                <w:rFonts w:ascii="Verdana" w:hAnsi="Verdana" w:cs="Arial CYR"/>
                <w:sz w:val="16"/>
                <w:szCs w:val="16"/>
              </w:rPr>
            </w:pPr>
            <w:r>
              <w:rPr>
                <w:rFonts w:ascii="Verdana" w:hAnsi="Verdana" w:cs="Arial CYR"/>
                <w:sz w:val="16"/>
                <w:szCs w:val="16"/>
              </w:rPr>
              <w:t>з них</w:t>
            </w:r>
          </w:p>
        </w:tc>
        <w:tc>
          <w:tcPr>
            <w:tcW w:w="95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4766" w:rsidRDefault="00354766" w:rsidP="006C2059">
            <w:pPr>
              <w:spacing w:line="240" w:lineRule="auto"/>
              <w:jc w:val="right"/>
              <w:rPr>
                <w:rFonts w:ascii="Verdana" w:hAnsi="Verdana" w:cs="Times New Roman"/>
                <w:sz w:val="16"/>
                <w:szCs w:val="16"/>
              </w:rPr>
            </w:pPr>
          </w:p>
        </w:tc>
      </w:tr>
      <w:tr w:rsidR="006C2059" w:rsidTr="00354766">
        <w:trPr>
          <w:trHeight w:val="113"/>
        </w:trPr>
        <w:tc>
          <w:tcPr>
            <w:tcW w:w="404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6C2059" w:rsidRDefault="006C2059" w:rsidP="00154612">
            <w:pPr>
              <w:spacing w:line="240" w:lineRule="auto"/>
              <w:ind w:leftChars="137" w:left="317" w:hangingChars="10" w:hanging="16"/>
              <w:rPr>
                <w:rFonts w:ascii="Verdana" w:hAnsi="Verdana" w:cs="Arial CYR"/>
                <w:sz w:val="16"/>
                <w:szCs w:val="16"/>
              </w:rPr>
            </w:pPr>
            <w:r>
              <w:rPr>
                <w:rFonts w:ascii="Verdana" w:hAnsi="Verdana" w:cs="Arial CYR"/>
                <w:sz w:val="16"/>
                <w:szCs w:val="16"/>
              </w:rPr>
              <w:t>Підприємства</w:t>
            </w:r>
          </w:p>
        </w:tc>
        <w:tc>
          <w:tcPr>
            <w:tcW w:w="95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C2059" w:rsidRDefault="006C2059" w:rsidP="006C2059">
            <w:pPr>
              <w:spacing w:line="240" w:lineRule="auto"/>
              <w:jc w:val="right"/>
              <w:rPr>
                <w:rFonts w:ascii="Verdana" w:hAnsi="Verdana" w:cs="Times New Roman"/>
                <w:sz w:val="16"/>
                <w:szCs w:val="16"/>
              </w:rPr>
            </w:pPr>
            <w:r>
              <w:rPr>
                <w:rFonts w:ascii="Verdana" w:hAnsi="Verdana" w:cs="Times New Roman"/>
                <w:sz w:val="16"/>
                <w:szCs w:val="16"/>
              </w:rPr>
              <w:t>5670</w:t>
            </w:r>
          </w:p>
        </w:tc>
      </w:tr>
      <w:tr w:rsidR="006C2059" w:rsidTr="00354766">
        <w:trPr>
          <w:trHeight w:val="113"/>
        </w:trPr>
        <w:tc>
          <w:tcPr>
            <w:tcW w:w="404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6C2059" w:rsidRDefault="006C2059" w:rsidP="00154612">
            <w:pPr>
              <w:spacing w:line="240" w:lineRule="auto"/>
              <w:ind w:leftChars="137" w:left="317" w:hangingChars="10" w:hanging="16"/>
              <w:rPr>
                <w:rFonts w:ascii="Verdana" w:hAnsi="Verdana" w:cs="Arial CYR"/>
                <w:sz w:val="16"/>
                <w:szCs w:val="16"/>
              </w:rPr>
            </w:pPr>
            <w:r>
              <w:rPr>
                <w:rFonts w:ascii="Verdana" w:hAnsi="Verdana" w:cs="Arial CYR"/>
                <w:sz w:val="16"/>
                <w:szCs w:val="16"/>
              </w:rPr>
              <w:t>Господарські товариства</w:t>
            </w:r>
          </w:p>
        </w:tc>
        <w:tc>
          <w:tcPr>
            <w:tcW w:w="95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C2059" w:rsidRDefault="006C2059" w:rsidP="006C2059">
            <w:pPr>
              <w:spacing w:line="240" w:lineRule="auto"/>
              <w:ind w:firstLineChars="100" w:firstLine="160"/>
              <w:jc w:val="right"/>
              <w:rPr>
                <w:rFonts w:ascii="Verdana" w:hAnsi="Verdana" w:cs="Arial CYR"/>
                <w:sz w:val="16"/>
                <w:szCs w:val="16"/>
              </w:rPr>
            </w:pPr>
            <w:r>
              <w:rPr>
                <w:rFonts w:ascii="Verdana" w:hAnsi="Verdana" w:cs="Arial CYR"/>
                <w:sz w:val="16"/>
                <w:szCs w:val="16"/>
              </w:rPr>
              <w:t>6944</w:t>
            </w:r>
          </w:p>
        </w:tc>
      </w:tr>
      <w:tr w:rsidR="006C2059" w:rsidTr="00354766">
        <w:trPr>
          <w:trHeight w:val="113"/>
        </w:trPr>
        <w:tc>
          <w:tcPr>
            <w:tcW w:w="404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6C2059" w:rsidRDefault="006C2059" w:rsidP="00154612">
            <w:pPr>
              <w:spacing w:line="240" w:lineRule="auto"/>
              <w:ind w:leftChars="137" w:left="317" w:hangingChars="10" w:hanging="16"/>
              <w:rPr>
                <w:rFonts w:ascii="Verdana" w:hAnsi="Verdana" w:cs="Arial CYR"/>
                <w:sz w:val="16"/>
                <w:szCs w:val="16"/>
              </w:rPr>
            </w:pPr>
            <w:r>
              <w:rPr>
                <w:rFonts w:ascii="Verdana" w:hAnsi="Verdana" w:cs="Arial CYR"/>
                <w:sz w:val="16"/>
                <w:szCs w:val="16"/>
              </w:rPr>
              <w:t>Кооперативи</w:t>
            </w:r>
          </w:p>
        </w:tc>
        <w:tc>
          <w:tcPr>
            <w:tcW w:w="95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C2059" w:rsidRDefault="006C2059" w:rsidP="006C2059">
            <w:pPr>
              <w:spacing w:line="240" w:lineRule="auto"/>
              <w:ind w:firstLineChars="100" w:firstLine="160"/>
              <w:jc w:val="right"/>
              <w:rPr>
                <w:rFonts w:ascii="Verdana" w:hAnsi="Verdana" w:cs="Arial CYR"/>
                <w:sz w:val="16"/>
                <w:szCs w:val="16"/>
              </w:rPr>
            </w:pPr>
            <w:r>
              <w:rPr>
                <w:rFonts w:ascii="Verdana" w:hAnsi="Verdana" w:cs="Arial CYR"/>
                <w:sz w:val="16"/>
                <w:szCs w:val="16"/>
              </w:rPr>
              <w:t>785</w:t>
            </w:r>
          </w:p>
        </w:tc>
      </w:tr>
      <w:tr w:rsidR="006C2059" w:rsidTr="00354766">
        <w:trPr>
          <w:trHeight w:val="113"/>
        </w:trPr>
        <w:tc>
          <w:tcPr>
            <w:tcW w:w="404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6C2059" w:rsidRDefault="006C2059" w:rsidP="00154612">
            <w:pPr>
              <w:spacing w:line="240" w:lineRule="auto"/>
              <w:ind w:leftChars="137" w:left="317" w:hangingChars="10" w:hanging="16"/>
              <w:rPr>
                <w:rFonts w:ascii="Verdana" w:hAnsi="Verdana" w:cs="Arial CYR"/>
                <w:sz w:val="16"/>
                <w:szCs w:val="16"/>
              </w:rPr>
            </w:pPr>
            <w:r>
              <w:rPr>
                <w:rFonts w:ascii="Verdana" w:hAnsi="Verdana" w:cs="Arial CYR"/>
                <w:sz w:val="16"/>
                <w:szCs w:val="16"/>
              </w:rPr>
              <w:t xml:space="preserve">Організації  (установи,  заклади) </w:t>
            </w:r>
          </w:p>
        </w:tc>
        <w:tc>
          <w:tcPr>
            <w:tcW w:w="95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C2059" w:rsidRDefault="006C2059" w:rsidP="006C2059">
            <w:pPr>
              <w:spacing w:line="240" w:lineRule="auto"/>
              <w:ind w:firstLineChars="100" w:firstLine="160"/>
              <w:jc w:val="right"/>
              <w:rPr>
                <w:rFonts w:ascii="Verdana" w:hAnsi="Verdana" w:cs="Arial CYR"/>
                <w:sz w:val="16"/>
                <w:szCs w:val="16"/>
              </w:rPr>
            </w:pPr>
            <w:r>
              <w:rPr>
                <w:rFonts w:ascii="Verdana" w:hAnsi="Verdana" w:cs="Arial CYR"/>
                <w:sz w:val="16"/>
                <w:szCs w:val="16"/>
              </w:rPr>
              <w:t>3130</w:t>
            </w:r>
          </w:p>
        </w:tc>
      </w:tr>
      <w:tr w:rsidR="006C2059" w:rsidTr="00354766">
        <w:trPr>
          <w:trHeight w:val="113"/>
        </w:trPr>
        <w:tc>
          <w:tcPr>
            <w:tcW w:w="404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6C2059" w:rsidRDefault="006C2059" w:rsidP="00154612">
            <w:pPr>
              <w:spacing w:line="240" w:lineRule="auto"/>
              <w:ind w:leftChars="137" w:left="317" w:hangingChars="10" w:hanging="16"/>
              <w:rPr>
                <w:rFonts w:ascii="Verdana" w:hAnsi="Verdana" w:cs="Arial CYR"/>
                <w:sz w:val="16"/>
                <w:szCs w:val="16"/>
              </w:rPr>
            </w:pPr>
            <w:r>
              <w:rPr>
                <w:rFonts w:ascii="Verdana" w:hAnsi="Verdana" w:cs="Arial CYR"/>
                <w:sz w:val="16"/>
                <w:szCs w:val="16"/>
              </w:rPr>
              <w:t>Об’єднання підприємств (юридичних осіб)</w:t>
            </w:r>
          </w:p>
        </w:tc>
        <w:tc>
          <w:tcPr>
            <w:tcW w:w="95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C2059" w:rsidRDefault="006C2059" w:rsidP="006C2059">
            <w:pPr>
              <w:spacing w:line="240" w:lineRule="auto"/>
              <w:ind w:firstLineChars="100" w:firstLine="160"/>
              <w:jc w:val="right"/>
              <w:rPr>
                <w:rFonts w:ascii="Verdana" w:hAnsi="Verdana" w:cs="Arial CYR"/>
                <w:sz w:val="16"/>
                <w:szCs w:val="16"/>
              </w:rPr>
            </w:pPr>
            <w:r>
              <w:rPr>
                <w:rFonts w:ascii="Verdana" w:hAnsi="Verdana" w:cs="Arial CYR"/>
                <w:sz w:val="16"/>
                <w:szCs w:val="16"/>
              </w:rPr>
              <w:t>48</w:t>
            </w:r>
          </w:p>
        </w:tc>
      </w:tr>
      <w:tr w:rsidR="006C2059" w:rsidTr="00354766">
        <w:trPr>
          <w:trHeight w:val="113"/>
        </w:trPr>
        <w:tc>
          <w:tcPr>
            <w:tcW w:w="404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6C2059" w:rsidRDefault="006C2059" w:rsidP="00154612">
            <w:pPr>
              <w:spacing w:line="240" w:lineRule="auto"/>
              <w:ind w:leftChars="137" w:left="317" w:hangingChars="10" w:hanging="16"/>
              <w:rPr>
                <w:rFonts w:ascii="Verdana" w:hAnsi="Verdana" w:cs="Arial CYR"/>
                <w:sz w:val="16"/>
                <w:szCs w:val="16"/>
              </w:rPr>
            </w:pPr>
            <w:r>
              <w:rPr>
                <w:rFonts w:ascii="Verdana" w:hAnsi="Verdana" w:cs="Arial CYR"/>
                <w:sz w:val="16"/>
                <w:szCs w:val="16"/>
              </w:rPr>
              <w:t>Непідприємницькі товариства</w:t>
            </w:r>
          </w:p>
        </w:tc>
        <w:tc>
          <w:tcPr>
            <w:tcW w:w="95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C2059" w:rsidRDefault="006C2059" w:rsidP="006C2059">
            <w:pPr>
              <w:spacing w:line="240" w:lineRule="auto"/>
              <w:ind w:firstLineChars="100" w:firstLine="160"/>
              <w:jc w:val="right"/>
              <w:rPr>
                <w:rFonts w:ascii="Verdana" w:hAnsi="Verdana" w:cs="Arial CYR"/>
                <w:sz w:val="16"/>
                <w:szCs w:val="16"/>
              </w:rPr>
            </w:pPr>
            <w:r>
              <w:rPr>
                <w:rFonts w:ascii="Verdana" w:hAnsi="Verdana" w:cs="Arial CYR"/>
                <w:sz w:val="16"/>
                <w:szCs w:val="16"/>
              </w:rPr>
              <w:t>1</w:t>
            </w:r>
          </w:p>
        </w:tc>
      </w:tr>
      <w:tr w:rsidR="006C2059" w:rsidTr="00354766">
        <w:trPr>
          <w:trHeight w:val="113"/>
        </w:trPr>
        <w:tc>
          <w:tcPr>
            <w:tcW w:w="404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6C2059" w:rsidRDefault="006C2059" w:rsidP="00154612">
            <w:pPr>
              <w:spacing w:line="240" w:lineRule="auto"/>
              <w:ind w:leftChars="137" w:left="317" w:hangingChars="10" w:hanging="16"/>
              <w:rPr>
                <w:rFonts w:ascii="Verdana" w:hAnsi="Verdana" w:cs="Arial CYR"/>
                <w:sz w:val="16"/>
                <w:szCs w:val="16"/>
              </w:rPr>
            </w:pPr>
            <w:r>
              <w:rPr>
                <w:rFonts w:ascii="Verdana" w:hAnsi="Verdana" w:cs="Arial CYR"/>
                <w:sz w:val="16"/>
                <w:szCs w:val="16"/>
              </w:rPr>
              <w:t>Громадські об’єднання, профспілки, благодійні організації та інші  подібні організації</w:t>
            </w:r>
          </w:p>
        </w:tc>
        <w:tc>
          <w:tcPr>
            <w:tcW w:w="95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C2059" w:rsidRDefault="006C2059" w:rsidP="006C2059">
            <w:pPr>
              <w:spacing w:line="240" w:lineRule="auto"/>
              <w:ind w:firstLineChars="100" w:firstLine="160"/>
              <w:jc w:val="right"/>
              <w:rPr>
                <w:rFonts w:ascii="Verdana" w:hAnsi="Verdana" w:cs="Arial CYR"/>
                <w:sz w:val="16"/>
                <w:szCs w:val="16"/>
              </w:rPr>
            </w:pPr>
            <w:r>
              <w:rPr>
                <w:rFonts w:ascii="Verdana" w:hAnsi="Verdana" w:cs="Arial CYR"/>
                <w:sz w:val="16"/>
                <w:szCs w:val="16"/>
              </w:rPr>
              <w:t>6888</w:t>
            </w:r>
          </w:p>
        </w:tc>
      </w:tr>
      <w:tr w:rsidR="006C2059" w:rsidTr="00354766">
        <w:trPr>
          <w:trHeight w:val="113"/>
        </w:trPr>
        <w:tc>
          <w:tcPr>
            <w:tcW w:w="404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6C2059" w:rsidRDefault="006C2059" w:rsidP="00154612">
            <w:pPr>
              <w:spacing w:line="240" w:lineRule="auto"/>
              <w:ind w:leftChars="137" w:left="317" w:hangingChars="10" w:hanging="16"/>
              <w:rPr>
                <w:rFonts w:ascii="Verdana" w:hAnsi="Verdana" w:cs="Arial CYR"/>
                <w:sz w:val="16"/>
                <w:szCs w:val="16"/>
              </w:rPr>
            </w:pPr>
            <w:r>
              <w:rPr>
                <w:rFonts w:ascii="Verdana" w:hAnsi="Verdana" w:cs="Arial CYR"/>
                <w:sz w:val="16"/>
                <w:szCs w:val="16"/>
              </w:rPr>
              <w:t>Інші організаційно-правові форми</w:t>
            </w:r>
          </w:p>
        </w:tc>
        <w:tc>
          <w:tcPr>
            <w:tcW w:w="95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C2059" w:rsidRPr="00C828B4" w:rsidRDefault="00C828B4" w:rsidP="006C2059">
            <w:pPr>
              <w:spacing w:line="240" w:lineRule="auto"/>
              <w:ind w:firstLineChars="100" w:firstLine="160"/>
              <w:jc w:val="right"/>
              <w:rPr>
                <w:rFonts w:ascii="Verdana" w:hAnsi="Verdana" w:cs="Arial CYR"/>
                <w:sz w:val="16"/>
                <w:szCs w:val="16"/>
                <w:lang w:val="en-US"/>
              </w:rPr>
            </w:pPr>
            <w:r>
              <w:rPr>
                <w:rFonts w:ascii="Verdana" w:hAnsi="Verdana" w:cs="Arial CYR"/>
                <w:sz w:val="16"/>
                <w:szCs w:val="16"/>
                <w:lang w:val="en-US"/>
              </w:rPr>
              <w:t>396</w:t>
            </w:r>
          </w:p>
        </w:tc>
      </w:tr>
    </w:tbl>
    <w:p w:rsidR="00354766" w:rsidRDefault="00354766" w:rsidP="00354766">
      <w:pPr>
        <w:spacing w:after="0" w:line="240" w:lineRule="auto"/>
        <w:jc w:val="center"/>
        <w:rPr>
          <w:rFonts w:ascii="Verdana" w:hAnsi="Verdana" w:cs="Times New Roman"/>
          <w:b/>
          <w:sz w:val="20"/>
          <w:szCs w:val="20"/>
        </w:rPr>
      </w:pPr>
    </w:p>
    <w:p w:rsidR="00435900" w:rsidRDefault="002905E4"/>
    <w:sectPr w:rsidR="0043590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905E4" w:rsidRDefault="002905E4" w:rsidP="002905E4">
      <w:pPr>
        <w:spacing w:after="0" w:line="240" w:lineRule="auto"/>
      </w:pPr>
      <w:r>
        <w:separator/>
      </w:r>
    </w:p>
  </w:endnote>
  <w:endnote w:type="continuationSeparator" w:id="0">
    <w:p w:rsidR="002905E4" w:rsidRDefault="002905E4" w:rsidP="002905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905E4" w:rsidRDefault="002905E4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905E4" w:rsidRDefault="002905E4" w:rsidP="002905E4">
    <w:pPr>
      <w:tabs>
        <w:tab w:val="center" w:pos="4677"/>
        <w:tab w:val="right" w:pos="9355"/>
      </w:tabs>
      <w:autoSpaceDN w:val="0"/>
      <w:spacing w:after="0" w:line="240" w:lineRule="auto"/>
      <w:rPr>
        <w:rFonts w:ascii="Times New Roman" w:eastAsia="Times New Roman" w:hAnsi="Times New Roman"/>
        <w:b/>
        <w:sz w:val="16"/>
        <w:szCs w:val="16"/>
        <w:lang w:eastAsia="ru-RU"/>
      </w:rPr>
    </w:pPr>
    <w:r>
      <w:rPr>
        <w:rFonts w:ascii="Times New Roman" w:eastAsia="Times New Roman" w:hAnsi="Times New Roman"/>
        <w:b/>
        <w:sz w:val="16"/>
        <w:szCs w:val="16"/>
        <w:lang w:eastAsia="ru-RU"/>
      </w:rPr>
      <w:t>При використанні статистичної інформації посилання на Головне управління статистики обов'язкове!</w:t>
    </w:r>
  </w:p>
  <w:p w:rsidR="002905E4" w:rsidRDefault="002905E4" w:rsidP="002905E4">
    <w:pPr>
      <w:tabs>
        <w:tab w:val="center" w:pos="4677"/>
        <w:tab w:val="right" w:pos="9355"/>
      </w:tabs>
      <w:autoSpaceDN w:val="0"/>
      <w:spacing w:after="0" w:line="240" w:lineRule="auto"/>
      <w:rPr>
        <w:rFonts w:ascii="Times New Roman" w:eastAsia="Times New Roman" w:hAnsi="Times New Roman"/>
        <w:b/>
        <w:sz w:val="16"/>
        <w:szCs w:val="16"/>
        <w:lang w:eastAsia="ru-RU"/>
      </w:rPr>
    </w:pPr>
    <w:r>
      <w:rPr>
        <w:rFonts w:ascii="Times New Roman" w:eastAsia="Times New Roman" w:hAnsi="Times New Roman"/>
        <w:b/>
        <w:sz w:val="16"/>
        <w:szCs w:val="16"/>
        <w:lang w:eastAsia="ru-RU"/>
      </w:rPr>
      <w:t>© Головне управління статистики у Тернопільській області, 2003-2026</w:t>
    </w:r>
  </w:p>
  <w:p w:rsidR="002905E4" w:rsidRDefault="002905E4" w:rsidP="002905E4">
    <w:pPr>
      <w:tabs>
        <w:tab w:val="left" w:pos="3432"/>
      </w:tabs>
      <w:autoSpaceDN w:val="0"/>
      <w:spacing w:after="0" w:line="240" w:lineRule="auto"/>
      <w:rPr>
        <w:rFonts w:ascii="Calibri" w:eastAsia="Calibri" w:hAnsi="Calibri"/>
      </w:rPr>
    </w:pPr>
    <w:r>
      <w:rPr>
        <w:rFonts w:ascii="Times New Roman" w:eastAsia="Times New Roman" w:hAnsi="Times New Roman"/>
        <w:b/>
        <w:sz w:val="16"/>
        <w:szCs w:val="16"/>
        <w:lang w:eastAsia="ru-RU"/>
      </w:rPr>
      <w:t>Дата останньої модифікації 06/04/2026</w:t>
    </w:r>
  </w:p>
  <w:p w:rsidR="002905E4" w:rsidRDefault="002905E4">
    <w:pPr>
      <w:pStyle w:val="a6"/>
    </w:pPr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905E4" w:rsidRDefault="002905E4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905E4" w:rsidRDefault="002905E4" w:rsidP="002905E4">
      <w:pPr>
        <w:spacing w:after="0" w:line="240" w:lineRule="auto"/>
      </w:pPr>
      <w:r>
        <w:separator/>
      </w:r>
    </w:p>
  </w:footnote>
  <w:footnote w:type="continuationSeparator" w:id="0">
    <w:p w:rsidR="002905E4" w:rsidRDefault="002905E4" w:rsidP="002905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905E4" w:rsidRDefault="002905E4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905E4" w:rsidRDefault="002905E4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905E4" w:rsidRDefault="002905E4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70D7"/>
    <w:rsid w:val="00154612"/>
    <w:rsid w:val="002905E4"/>
    <w:rsid w:val="002A70D7"/>
    <w:rsid w:val="00354766"/>
    <w:rsid w:val="006C2059"/>
    <w:rsid w:val="00725C54"/>
    <w:rsid w:val="008F2C61"/>
    <w:rsid w:val="009126FF"/>
    <w:rsid w:val="00975891"/>
    <w:rsid w:val="00C828B4"/>
    <w:rsid w:val="00DE23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60618D8-B1E1-4DCF-8542-A0EFDB82D9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4766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547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2905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ій колонтитул Знак"/>
    <w:basedOn w:val="a0"/>
    <w:link w:val="a4"/>
    <w:uiPriority w:val="99"/>
    <w:rsid w:val="002905E4"/>
  </w:style>
  <w:style w:type="paragraph" w:styleId="a6">
    <w:name w:val="footer"/>
    <w:basedOn w:val="a"/>
    <w:link w:val="a7"/>
    <w:uiPriority w:val="99"/>
    <w:unhideWhenUsed/>
    <w:rsid w:val="002905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ій колонтитул Знак"/>
    <w:basedOn w:val="a0"/>
    <w:link w:val="a6"/>
    <w:uiPriority w:val="99"/>
    <w:rsid w:val="002905E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523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65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380</Words>
  <Characters>218</Characters>
  <Application>Microsoft Office Word</Application>
  <DocSecurity>0</DocSecurity>
  <Lines>1</Lines>
  <Paragraphs>1</Paragraphs>
  <ScaleCrop>false</ScaleCrop>
  <Company>Hewlett-Packard Company</Company>
  <LinksUpToDate>false</LinksUpToDate>
  <CharactersWithSpaces>597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Христитна Пронишин</dc:creator>
  <cp:keywords/>
  <dc:description/>
  <cp:lastModifiedBy>Катерина Мазурок</cp:lastModifiedBy>
  <cp:revision>9</cp:revision>
  <dcterms:created xsi:type="dcterms:W3CDTF">2026-03-25T08:14:00Z</dcterms:created>
  <dcterms:modified xsi:type="dcterms:W3CDTF">2026-04-06T16:59:00Z</dcterms:modified>
</cp:coreProperties>
</file>